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39" w:rsidRDefault="00F020BF" w:rsidP="008610B6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41343">
        <w:rPr>
          <w:rFonts w:ascii="Times New Roman" w:hAnsi="Times New Roman"/>
          <w:sz w:val="28"/>
          <w:szCs w:val="28"/>
        </w:rPr>
        <w:t>ПЛАН</w:t>
      </w:r>
      <w:bookmarkStart w:id="1" w:name="_Toc528329288"/>
      <w:r w:rsidRPr="00741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28E0" w:rsidRPr="008610B6" w:rsidRDefault="00F020BF" w:rsidP="008610B6">
      <w:pPr>
        <w:pStyle w:val="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мероприятий отдела </w:t>
      </w:r>
      <w:r w:rsidR="00B82D2C">
        <w:rPr>
          <w:rFonts w:ascii="Times New Roman" w:hAnsi="Times New Roman"/>
          <w:sz w:val="28"/>
          <w:szCs w:val="28"/>
          <w:lang w:val="ru-RU"/>
        </w:rPr>
        <w:t>по воспитательной работе и развитию</w:t>
      </w:r>
      <w:r>
        <w:rPr>
          <w:rFonts w:ascii="Times New Roman" w:hAnsi="Times New Roman"/>
          <w:sz w:val="28"/>
          <w:szCs w:val="28"/>
          <w:lang w:val="ru-RU"/>
        </w:rPr>
        <w:t xml:space="preserve"> молодежных инициатив </w:t>
      </w:r>
      <w:r w:rsidRPr="00741343">
        <w:rPr>
          <w:rFonts w:ascii="Times New Roman" w:hAnsi="Times New Roman"/>
          <w:sz w:val="28"/>
          <w:szCs w:val="28"/>
        </w:rPr>
        <w:t>управления по воспитательной работе и связям с общественностью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F020BF">
        <w:rPr>
          <w:rFonts w:ascii="Times New Roman" w:hAnsi="Times New Roman"/>
          <w:sz w:val="28"/>
          <w:szCs w:val="28"/>
          <w:lang w:val="ru-RU"/>
        </w:rPr>
        <w:t>профилактике коррупционных проявлений и противодействию коррупции</w:t>
      </w:r>
      <w:r w:rsidR="0009195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64DE3">
        <w:rPr>
          <w:rFonts w:ascii="Times New Roman" w:hAnsi="Times New Roman"/>
          <w:sz w:val="28"/>
          <w:szCs w:val="28"/>
          <w:lang w:val="ru-RU"/>
        </w:rPr>
        <w:t>по антитеррористической защище</w:t>
      </w:r>
      <w:r w:rsidR="00091956" w:rsidRPr="00091956">
        <w:rPr>
          <w:rFonts w:ascii="Times New Roman" w:hAnsi="Times New Roman"/>
          <w:sz w:val="28"/>
          <w:szCs w:val="28"/>
          <w:lang w:val="ru-RU"/>
        </w:rPr>
        <w:t>нности и профила</w:t>
      </w:r>
      <w:r w:rsidR="00091956">
        <w:rPr>
          <w:rFonts w:ascii="Times New Roman" w:hAnsi="Times New Roman"/>
          <w:sz w:val="28"/>
          <w:szCs w:val="28"/>
          <w:lang w:val="ru-RU"/>
        </w:rPr>
        <w:t>ктике терроризма и экстремизма</w:t>
      </w:r>
      <w:r w:rsidR="00B82D2C">
        <w:rPr>
          <w:rFonts w:ascii="Times New Roman" w:hAnsi="Times New Roman"/>
          <w:sz w:val="28"/>
          <w:szCs w:val="28"/>
          <w:lang w:val="ru-RU"/>
        </w:rPr>
        <w:t xml:space="preserve"> в ФГБОУ ВО «</w:t>
      </w:r>
      <w:r w:rsidR="00CE1A00" w:rsidRPr="00F020BF">
        <w:rPr>
          <w:rFonts w:ascii="Times New Roman" w:hAnsi="Times New Roman"/>
          <w:sz w:val="28"/>
          <w:szCs w:val="28"/>
          <w:lang w:val="ru-RU"/>
        </w:rPr>
        <w:t>Марийский</w:t>
      </w:r>
      <w:r w:rsidR="00CE1A00">
        <w:rPr>
          <w:rFonts w:ascii="Times New Roman" w:hAnsi="Times New Roman"/>
          <w:sz w:val="28"/>
          <w:szCs w:val="28"/>
          <w:lang w:val="ru-RU"/>
        </w:rPr>
        <w:t xml:space="preserve"> государственный</w:t>
      </w:r>
      <w:r w:rsidR="00B82D2C">
        <w:rPr>
          <w:rFonts w:ascii="Times New Roman" w:hAnsi="Times New Roman"/>
          <w:sz w:val="28"/>
          <w:szCs w:val="28"/>
          <w:lang w:val="ru-RU"/>
        </w:rPr>
        <w:t xml:space="preserve"> университет»</w:t>
      </w:r>
      <w:r w:rsidR="0006524E">
        <w:rPr>
          <w:rFonts w:ascii="Times New Roman" w:hAnsi="Times New Roman"/>
          <w:sz w:val="28"/>
          <w:szCs w:val="28"/>
        </w:rPr>
        <w:br/>
        <w:t xml:space="preserve"> на 202</w:t>
      </w:r>
      <w:r w:rsidR="0006524E">
        <w:rPr>
          <w:rFonts w:ascii="Times New Roman" w:hAnsi="Times New Roman"/>
          <w:sz w:val="28"/>
          <w:szCs w:val="28"/>
          <w:lang w:val="ru-RU"/>
        </w:rPr>
        <w:t>1</w:t>
      </w:r>
      <w:r w:rsidR="0006524E">
        <w:rPr>
          <w:rFonts w:ascii="Times New Roman" w:hAnsi="Times New Roman"/>
          <w:sz w:val="28"/>
          <w:szCs w:val="28"/>
        </w:rPr>
        <w:t>-202</w:t>
      </w:r>
      <w:r w:rsidR="0006524E">
        <w:rPr>
          <w:rFonts w:ascii="Times New Roman" w:hAnsi="Times New Roman"/>
          <w:sz w:val="28"/>
          <w:szCs w:val="28"/>
          <w:lang w:val="ru-RU"/>
        </w:rPr>
        <w:t>2</w:t>
      </w:r>
      <w:r w:rsidRPr="00741343">
        <w:rPr>
          <w:rFonts w:ascii="Times New Roman" w:hAnsi="Times New Roman"/>
          <w:sz w:val="28"/>
          <w:szCs w:val="28"/>
        </w:rPr>
        <w:t xml:space="preserve"> учебный год</w:t>
      </w:r>
      <w:bookmarkEnd w:id="1"/>
    </w:p>
    <w:p w:rsidR="008610B6" w:rsidRPr="00472B90" w:rsidRDefault="008610B6" w:rsidP="008610B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031"/>
        <w:gridCol w:w="2314"/>
        <w:gridCol w:w="1695"/>
      </w:tblGrid>
      <w:tr w:rsidR="006528E0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472B90" w:rsidRDefault="006528E0" w:rsidP="00AA6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472B90" w:rsidRDefault="006528E0" w:rsidP="001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472B90" w:rsidRDefault="006528E0" w:rsidP="001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472B90" w:rsidRDefault="006528E0" w:rsidP="001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528E0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472B90" w:rsidRDefault="006528E0" w:rsidP="00AA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06524E" w:rsidRDefault="006528E0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(наркомания, правонарушения, терроризм, коррупция)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Поломкина Н.А</w:t>
            </w:r>
            <w:r w:rsidR="006528E0"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2D2C"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r w:rsidR="00B82D2C"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ОВРиРМИ УВРиСО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E0" w:rsidRPr="00472B90" w:rsidRDefault="006528E0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A6EE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AA6EE6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</w:tcPr>
          <w:p w:rsidR="00AA6EE6" w:rsidRPr="00472B90" w:rsidRDefault="00AA6EE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по вопросу профилактики межнациональных конфликтов и противодействие экстремизму с участием исламского духовенства, представителей МВД по РМЭ, Минкультуры РМЭ и др.  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А.В</w:t>
            </w:r>
            <w:r w:rsidR="00AA6EE6"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2D2C"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, начальник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МПиВР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Один раз в семестр</w:t>
            </w:r>
          </w:p>
        </w:tc>
      </w:tr>
      <w:tr w:rsidR="00AA6EE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AA6EE6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06524E" w:rsidRDefault="00AA6EE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Проведение, конференций, семинаров, круглых столов по проблемам профилактики и противодействия проявлениям экстремизма, в т.ч. совместно с МВД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А.В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., начальник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МПиВР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AA6EE6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6EE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AA6EE6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</w:tcPr>
          <w:p w:rsidR="00AA6EE6" w:rsidRPr="00472B90" w:rsidRDefault="00AA6EE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центра по противодействию экстремизму и терроризму.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Поломкина Н.А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ОВРиРМИ УВРиСО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AA6EE6" w:rsidRPr="00472B90" w:rsidRDefault="00B82D2C" w:rsidP="001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6EE6" w:rsidRPr="00472B90">
              <w:rPr>
                <w:rFonts w:ascii="Times New Roman" w:hAnsi="Times New Roman" w:cs="Times New Roman"/>
                <w:sz w:val="28"/>
                <w:szCs w:val="28"/>
              </w:rPr>
              <w:t>дин раз в семестр</w:t>
            </w:r>
          </w:p>
        </w:tc>
      </w:tr>
      <w:tr w:rsidR="00AA6EE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AA6EE6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06524E" w:rsidRDefault="00AA6EE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Мониторинг наличия информации о телефонах доверия, а также афиш по противодействию экстремизму и терроризму, по профилактике употребления наркотиков.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Поломкина Н.А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ОВРиРМИ УВРиСО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AA6EE6" w:rsidRPr="00472B90" w:rsidRDefault="00B82D2C" w:rsidP="001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6EE6" w:rsidRPr="00472B90">
              <w:rPr>
                <w:rFonts w:ascii="Times New Roman" w:hAnsi="Times New Roman" w:cs="Times New Roman"/>
                <w:sz w:val="28"/>
                <w:szCs w:val="28"/>
              </w:rPr>
              <w:t>дин раз в семестр</w:t>
            </w:r>
          </w:p>
        </w:tc>
      </w:tr>
      <w:tr w:rsidR="00AA6EE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AA6EE6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06524E" w:rsidRDefault="00AA6EE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в целях выявления студентов в зоне риска (склонных к экстремистской  деятельности), а также дальнейшая работа с полученными данными.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Поломкина Н.А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ОВРиРМИ УВРиСО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</w:tcPr>
          <w:p w:rsidR="00AA6EE6" w:rsidRPr="00472B90" w:rsidRDefault="00AA6EE6" w:rsidP="001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Два раза в учебный год</w:t>
            </w:r>
          </w:p>
        </w:tc>
      </w:tr>
      <w:tr w:rsidR="00AA6EE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AA6EE6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06524E" w:rsidRDefault="00AA6EE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24E"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МВД РМЭ для проведения профилактической беседы по линии противодействия экстремизму и терроризму, краж, мошенничества и совершения общеуголовных преступлений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А.В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., начальник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МПиВР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EE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195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637FD5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06524E" w:rsidRDefault="0009195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2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образовательными организациями высшего образования мероприятий, направленных на профилактику </w:t>
            </w:r>
            <w:r w:rsidR="008610B6" w:rsidRPr="000652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10B6" w:rsidRPr="00472B90">
              <w:rPr>
                <w:rFonts w:ascii="Times New Roman" w:hAnsi="Times New Roman" w:cs="Times New Roman"/>
                <w:sz w:val="28"/>
                <w:szCs w:val="28"/>
              </w:rPr>
              <w:t>наркомания, правонарушения, терроризм, коррупция</w:t>
            </w:r>
            <w:r w:rsidR="008610B6" w:rsidRPr="000652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6524E">
              <w:rPr>
                <w:rFonts w:ascii="Times New Roman" w:hAnsi="Times New Roman" w:cs="Times New Roman"/>
                <w:sz w:val="28"/>
                <w:szCs w:val="28"/>
              </w:rPr>
              <w:t>среди молодежи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Поломкина Н.А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ОВРиРМИ УВРиСО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B82D2C" w:rsidP="001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2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195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637FD5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06524E" w:rsidRDefault="008610B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2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«кураторских часов» на тему </w:t>
            </w: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противодействие экстремизму и терроризму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Поломкина Н.А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ОВРиРМИ УВРиСО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B82D2C" w:rsidP="001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91956" w:rsidRPr="00472B90" w:rsidTr="00637FD5">
        <w:trPr>
          <w:trHeight w:val="548"/>
          <w:tblHeader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637FD5" w:rsidP="00AA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06524E" w:rsidRDefault="008610B6" w:rsidP="0010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2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профилактических бесед иностранных студентов с представителями правоохранительных органов в сфере </w:t>
            </w:r>
            <w:r w:rsidR="00CE1A00" w:rsidRPr="0006524E">
              <w:rPr>
                <w:rFonts w:ascii="Times New Roman" w:hAnsi="Times New Roman" w:cs="Times New Roman"/>
                <w:sz w:val="28"/>
                <w:szCs w:val="28"/>
              </w:rPr>
              <w:t xml:space="preserve">миграции, </w:t>
            </w:r>
            <w:r w:rsidR="00CE1A00" w:rsidRPr="00472B90">
              <w:rPr>
                <w:rFonts w:ascii="Times New Roman" w:hAnsi="Times New Roman" w:cs="Times New Roman"/>
                <w:sz w:val="28"/>
                <w:szCs w:val="28"/>
              </w:rPr>
              <w:t>наркомании</w:t>
            </w:r>
            <w:r w:rsidRPr="00472B90">
              <w:rPr>
                <w:rFonts w:ascii="Times New Roman" w:hAnsi="Times New Roman" w:cs="Times New Roman"/>
                <w:sz w:val="28"/>
                <w:szCs w:val="28"/>
              </w:rPr>
              <w:t>, правонарушении, терроризма, коррупции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06524E" w:rsidP="0010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А.В</w:t>
            </w:r>
            <w:r w:rsidRPr="00472B90">
              <w:rPr>
                <w:rFonts w:ascii="Times New Roman" w:eastAsia="Times New Roman" w:hAnsi="Times New Roman" w:cs="Times New Roman"/>
                <w:sz w:val="28"/>
                <w:szCs w:val="28"/>
              </w:rPr>
              <w:t>., начальник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МПиВР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956" w:rsidRPr="00472B90" w:rsidRDefault="0006524E" w:rsidP="00101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 – Февраль 2022</w:t>
            </w:r>
          </w:p>
        </w:tc>
      </w:tr>
    </w:tbl>
    <w:p w:rsidR="00C3280A" w:rsidRPr="006528E0" w:rsidRDefault="00C3280A">
      <w:pPr>
        <w:rPr>
          <w:rFonts w:ascii="Times New Roman" w:hAnsi="Times New Roman" w:cs="Times New Roman"/>
          <w:sz w:val="24"/>
          <w:szCs w:val="24"/>
        </w:rPr>
      </w:pPr>
    </w:p>
    <w:sectPr w:rsidR="00C3280A" w:rsidRPr="0065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7"/>
    <w:rsid w:val="0006524E"/>
    <w:rsid w:val="00090B19"/>
    <w:rsid w:val="00091956"/>
    <w:rsid w:val="0010195E"/>
    <w:rsid w:val="00364DE3"/>
    <w:rsid w:val="00472B90"/>
    <w:rsid w:val="00637FD5"/>
    <w:rsid w:val="00642A77"/>
    <w:rsid w:val="006528E0"/>
    <w:rsid w:val="00657939"/>
    <w:rsid w:val="008610B6"/>
    <w:rsid w:val="00AA6EE6"/>
    <w:rsid w:val="00B60886"/>
    <w:rsid w:val="00B82D2C"/>
    <w:rsid w:val="00C3280A"/>
    <w:rsid w:val="00CE1A00"/>
    <w:rsid w:val="00F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430F-3BD4-4A19-B5AB-E7144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B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20BF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020B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0B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020BF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character" w:customStyle="1" w:styleId="212pt">
    <w:name w:val="Основной текст (2) + 12 pt"/>
    <w:rsid w:val="00AA6EE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Z156</dc:creator>
  <cp:lastModifiedBy>Щепелев Сергей Анатольевич</cp:lastModifiedBy>
  <cp:revision>9</cp:revision>
  <dcterms:created xsi:type="dcterms:W3CDTF">2020-11-17T12:52:00Z</dcterms:created>
  <dcterms:modified xsi:type="dcterms:W3CDTF">2022-03-14T08:01:00Z</dcterms:modified>
</cp:coreProperties>
</file>